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A9" w:rsidRDefault="009D48A9" w:rsidP="00DC367C">
      <w:pPr>
        <w:jc w:val="both"/>
        <w:rPr>
          <w:b/>
        </w:rPr>
      </w:pPr>
      <w:r>
        <w:rPr>
          <w:b/>
        </w:rPr>
        <w:t xml:space="preserve">À </w:t>
      </w:r>
      <w:r w:rsidRPr="009D48A9">
        <w:rPr>
          <w:b/>
        </w:rPr>
        <w:t>INTELIGÊNCIA ARTIFICIAL TECNOLOGIA E REFRIGERAÇÃO EIRELI</w:t>
      </w:r>
    </w:p>
    <w:p w:rsidR="00A2532A" w:rsidRDefault="00A2532A" w:rsidP="00DC367C">
      <w:pPr>
        <w:jc w:val="both"/>
      </w:pPr>
      <w:r>
        <w:rPr>
          <w:b/>
        </w:rPr>
        <w:t xml:space="preserve">       </w:t>
      </w:r>
      <w:r w:rsidRPr="00053C34">
        <w:rPr>
          <w:b/>
        </w:rPr>
        <w:t>Referência:</w:t>
      </w:r>
      <w:r w:rsidR="00661BBE">
        <w:t xml:space="preserve"> Pregão Eletrônico</w:t>
      </w:r>
      <w:r w:rsidR="003B21D0">
        <w:t xml:space="preserve"> </w:t>
      </w:r>
      <w:r w:rsidR="00661BBE">
        <w:t xml:space="preserve">com Registro de Preços </w:t>
      </w:r>
      <w:r w:rsidR="002C6E3E">
        <w:t xml:space="preserve">nº </w:t>
      </w:r>
      <w:r w:rsidR="00661BBE">
        <w:t>0</w:t>
      </w:r>
      <w:r w:rsidR="00CD03A2">
        <w:t>0</w:t>
      </w:r>
      <w:r w:rsidR="00661BBE">
        <w:t>36</w:t>
      </w:r>
      <w:r>
        <w:t xml:space="preserve">/2022 - Processo Administrativo </w:t>
      </w:r>
      <w:proofErr w:type="gramStart"/>
      <w:r>
        <w:t>n.º</w:t>
      </w:r>
      <w:proofErr w:type="gramEnd"/>
      <w:r>
        <w:t>: 020.005416.2021</w:t>
      </w:r>
    </w:p>
    <w:p w:rsidR="00A2532A" w:rsidRDefault="00A2532A" w:rsidP="00DC367C">
      <w:pPr>
        <w:jc w:val="both"/>
      </w:pPr>
      <w:r>
        <w:t xml:space="preserve">                  Trata-se de resposta ao Pedido de Impugnação ao Edital interposto por </w:t>
      </w:r>
      <w:r w:rsidR="00CD03A2">
        <w:t>INTELIGÊNCIA ARTIFICIAL TECNOLOGIA E REFRIGERAÇÃO EIRELI</w:t>
      </w:r>
      <w:r w:rsidR="00661BBE">
        <w:t>,</w:t>
      </w:r>
      <w:r>
        <w:t xml:space="preserve"> pessoa jurídica, inscrito no CNPJ sob o n.º </w:t>
      </w:r>
      <w:r w:rsidR="00CD03A2">
        <w:t>01.579.387/0001-45</w:t>
      </w:r>
      <w:r>
        <w:t>, or</w:t>
      </w:r>
      <w:r w:rsidR="00CD03A2">
        <w:t>a Impugnante, contra o Edital nº</w:t>
      </w:r>
      <w:r w:rsidR="00661BBE">
        <w:t xml:space="preserve"> 0036</w:t>
      </w:r>
      <w:r>
        <w:t>/2022 do pregão em referência, cujo obj</w:t>
      </w:r>
      <w:r w:rsidR="001971B7">
        <w:t>eto é a locação de computadores</w:t>
      </w:r>
      <w:r>
        <w:t>.</w:t>
      </w:r>
    </w:p>
    <w:p w:rsidR="00A2532A" w:rsidRDefault="00A2532A" w:rsidP="00DC367C">
      <w:pPr>
        <w:pStyle w:val="PargrafodaLista"/>
        <w:numPr>
          <w:ilvl w:val="0"/>
          <w:numId w:val="1"/>
        </w:numPr>
      </w:pPr>
      <w:r w:rsidRPr="003E681D">
        <w:rPr>
          <w:b/>
        </w:rPr>
        <w:t>DA TEMPESTIVIDADE</w:t>
      </w:r>
      <w:r>
        <w:t xml:space="preserve"> </w:t>
      </w:r>
    </w:p>
    <w:p w:rsidR="00A2532A" w:rsidRDefault="00A2532A" w:rsidP="00DC367C">
      <w:pPr>
        <w:jc w:val="both"/>
      </w:pPr>
      <w:r>
        <w:rPr>
          <w:color w:val="FF0000"/>
        </w:rPr>
        <w:t xml:space="preserve">     </w:t>
      </w:r>
      <w:r w:rsidRPr="003E681D">
        <w:t xml:space="preserve">A Impugnante encaminhou sua </w:t>
      </w:r>
      <w:r w:rsidR="00CD03A2">
        <w:t>petição, no dia 20</w:t>
      </w:r>
      <w:r w:rsidR="00661BBE">
        <w:t>/07</w:t>
      </w:r>
      <w:r>
        <w:t>/2022, e, considerando que a abertura da sessão pública do p</w:t>
      </w:r>
      <w:r w:rsidR="00661BBE">
        <w:t>regão está marcada para o dia 25/07</w:t>
      </w:r>
      <w:r>
        <w:t>/2022, a presente impugnação apresenta-se tempestiva.</w:t>
      </w:r>
    </w:p>
    <w:p w:rsidR="001971B7" w:rsidRPr="001971B7" w:rsidRDefault="001971B7" w:rsidP="005A2567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1971B7">
        <w:rPr>
          <w:b/>
        </w:rPr>
        <w:t>DOS QUESTIONAMENTOS E SOLICITAÇÕES:</w:t>
      </w:r>
    </w:p>
    <w:p w:rsidR="00AD438B" w:rsidRPr="00AD438B" w:rsidRDefault="001971B7" w:rsidP="00DC367C">
      <w:pPr>
        <w:jc w:val="both"/>
        <w:rPr>
          <w:i/>
          <w:spacing w:val="1"/>
          <w:szCs w:val="24"/>
        </w:rPr>
      </w:pPr>
      <w:r w:rsidRPr="00864208">
        <w:rPr>
          <w:b/>
        </w:rPr>
        <w:t>Solicitação 01 –</w:t>
      </w:r>
      <w:r w:rsidR="00CD03A2">
        <w:rPr>
          <w:b/>
        </w:rPr>
        <w:t xml:space="preserve"> Expurgar a exigência de comprovação de experiência, em período compreendido durante os últimos 5 (cinco) anos anteriores à data de publicação do edital, contida na alínea “a” do subitem 15.5.1, incorrendo em exigência ilegal que restringe e frustra o caráter competitivo do certame</w:t>
      </w:r>
      <w:r w:rsidR="00661BBE">
        <w:rPr>
          <w:b/>
        </w:rPr>
        <w:t>.</w:t>
      </w:r>
    </w:p>
    <w:p w:rsidR="00CD03A2" w:rsidRDefault="001C45E5" w:rsidP="00DC367C">
      <w:pPr>
        <w:jc w:val="both"/>
      </w:pPr>
      <w:r>
        <w:t xml:space="preserve">        Após análise dos fatos supostamente impugnáveis, preservado o principio da isonomia e estrita conformidade com os princípios básicos da legalidade, da impessoalidade, da moralidade, da igualdade, da publicidade, da probidade administrativa, da vinculação ao instrumento convocatório e do julgamento objetivo, considera-se </w:t>
      </w:r>
      <w:r>
        <w:rPr>
          <w:b/>
          <w:u w:val="single"/>
        </w:rPr>
        <w:t>procedente</w:t>
      </w:r>
      <w:r>
        <w:t xml:space="preserve"> o pedido de impugnação ora apresentado, por entender que a exigência restringe e frustra o caráter competitivo do certame.</w:t>
      </w:r>
    </w:p>
    <w:p w:rsidR="00AD438B" w:rsidRPr="002C6E3E" w:rsidRDefault="00AD438B" w:rsidP="00DC367C">
      <w:pPr>
        <w:jc w:val="both"/>
        <w:rPr>
          <w:b/>
        </w:rPr>
      </w:pPr>
      <w:r w:rsidRPr="002C6E3E">
        <w:rPr>
          <w:b/>
        </w:rPr>
        <w:t xml:space="preserve">        </w:t>
      </w:r>
      <w:r w:rsidR="005A2567" w:rsidRPr="002C6E3E">
        <w:rPr>
          <w:b/>
        </w:rPr>
        <w:t>Decisão:</w:t>
      </w:r>
    </w:p>
    <w:p w:rsidR="00AD438B" w:rsidRDefault="00DC367C" w:rsidP="00DC367C">
      <w:pPr>
        <w:jc w:val="both"/>
      </w:pPr>
      <w:r>
        <w:t xml:space="preserve">            </w:t>
      </w:r>
      <w:r w:rsidR="005A2567">
        <w:t xml:space="preserve">Diante do exposto, conheço da impugnação, uma vez que presentes os pressupostos de admissibilidade e, </w:t>
      </w:r>
      <w:r w:rsidR="002C6E3E">
        <w:t xml:space="preserve">pelos </w:t>
      </w:r>
      <w:r w:rsidR="001C45E5">
        <w:t xml:space="preserve">fundamentos apresentados e a </w:t>
      </w:r>
      <w:r w:rsidR="005A2567">
        <w:t>existência de ilegalidade</w:t>
      </w:r>
      <w:r w:rsidR="002C6E3E">
        <w:t xml:space="preserve">, </w:t>
      </w:r>
      <w:r w:rsidR="001C45E5">
        <w:t xml:space="preserve">decido pela </w:t>
      </w:r>
      <w:r w:rsidR="002C6E3E">
        <w:t>PROCEDÊNCIA DO PEDIDO DE IMPUGNAÇÃO AO EDITAL</w:t>
      </w:r>
      <w:r>
        <w:t xml:space="preserve"> </w:t>
      </w:r>
      <w:r w:rsidR="002C6E3E">
        <w:t>do Pregão Eletrônico</w:t>
      </w:r>
      <w:r w:rsidR="005A2567">
        <w:t xml:space="preserve"> nº </w:t>
      </w:r>
      <w:r w:rsidR="002C6E3E">
        <w:t>036</w:t>
      </w:r>
      <w:r w:rsidR="005A2567">
        <w:t>/2022</w:t>
      </w:r>
      <w:r>
        <w:t xml:space="preserve">, para expurgar a </w:t>
      </w:r>
      <w:r w:rsidRPr="00DC367C">
        <w:t>exigência de comprovação de experiência, em período compreendido durante os últimos 5 (cinco) anos anteriores à data de publicação do edital, contida na alínea “a” do subitem 15.5.1</w:t>
      </w:r>
      <w:r w:rsidR="002C6E3E" w:rsidRPr="00DC367C">
        <w:t>.</w:t>
      </w:r>
    </w:p>
    <w:p w:rsidR="00DC367C" w:rsidRPr="009D48A9" w:rsidRDefault="00DC367C" w:rsidP="00DC367C">
      <w:pPr>
        <w:jc w:val="both"/>
        <w:rPr>
          <w:b/>
        </w:rPr>
      </w:pPr>
      <w:r>
        <w:t xml:space="preserve">           </w:t>
      </w:r>
      <w:r w:rsidRPr="009D48A9">
        <w:rPr>
          <w:b/>
        </w:rPr>
        <w:t>Informo que a alteração do referido edital será realizada através da publicação da ERRATA 01.</w:t>
      </w:r>
    </w:p>
    <w:p w:rsidR="002C6E3E" w:rsidRDefault="002C6E3E" w:rsidP="002C6E3E">
      <w:pPr>
        <w:spacing w:line="240" w:lineRule="auto"/>
        <w:jc w:val="right"/>
      </w:pPr>
      <w:bookmarkStart w:id="0" w:name="_GoBack"/>
      <w:bookmarkEnd w:id="0"/>
      <w:r>
        <w:t>Niterói, 20/07/2022.</w:t>
      </w:r>
    </w:p>
    <w:p w:rsidR="002C6E3E" w:rsidRDefault="002C6E3E" w:rsidP="002C6E3E">
      <w:pPr>
        <w:spacing w:line="240" w:lineRule="auto"/>
        <w:jc w:val="right"/>
      </w:pPr>
    </w:p>
    <w:p w:rsidR="002C6E3E" w:rsidRDefault="002C6E3E" w:rsidP="002C6E3E">
      <w:pPr>
        <w:spacing w:line="240" w:lineRule="auto"/>
        <w:jc w:val="right"/>
        <w:rPr>
          <w:b/>
        </w:rPr>
      </w:pPr>
      <w:r w:rsidRPr="00F37F3B">
        <w:rPr>
          <w:b/>
        </w:rPr>
        <w:t>Luiz Vieira</w:t>
      </w:r>
    </w:p>
    <w:p w:rsidR="00B61079" w:rsidRPr="00F37F3B" w:rsidRDefault="009D48A9" w:rsidP="009D48A9">
      <w:pPr>
        <w:spacing w:line="240" w:lineRule="auto"/>
        <w:jc w:val="right"/>
        <w:rPr>
          <w:b/>
        </w:rPr>
      </w:pPr>
      <w:r>
        <w:rPr>
          <w:b/>
        </w:rPr>
        <w:t>Secretário Municipal de Administração</w:t>
      </w:r>
    </w:p>
    <w:sectPr w:rsidR="00B61079" w:rsidRPr="00F37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348"/>
    <w:multiLevelType w:val="hybridMultilevel"/>
    <w:tmpl w:val="10E8F3CE"/>
    <w:lvl w:ilvl="0" w:tplc="C0204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16FB"/>
    <w:multiLevelType w:val="hybridMultilevel"/>
    <w:tmpl w:val="10E8F3CE"/>
    <w:lvl w:ilvl="0" w:tplc="C0204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E7"/>
    <w:rsid w:val="00011325"/>
    <w:rsid w:val="001270A2"/>
    <w:rsid w:val="00181055"/>
    <w:rsid w:val="001971B7"/>
    <w:rsid w:val="001C45E5"/>
    <w:rsid w:val="001C74A8"/>
    <w:rsid w:val="002B5A59"/>
    <w:rsid w:val="002C6E3E"/>
    <w:rsid w:val="002F3FBF"/>
    <w:rsid w:val="003B21D0"/>
    <w:rsid w:val="004A4AD8"/>
    <w:rsid w:val="004D6B14"/>
    <w:rsid w:val="005A2567"/>
    <w:rsid w:val="00661BBE"/>
    <w:rsid w:val="00692E2B"/>
    <w:rsid w:val="00817ADA"/>
    <w:rsid w:val="00864208"/>
    <w:rsid w:val="009D48A9"/>
    <w:rsid w:val="00A2532A"/>
    <w:rsid w:val="00A9647D"/>
    <w:rsid w:val="00AD438B"/>
    <w:rsid w:val="00B61079"/>
    <w:rsid w:val="00B644BF"/>
    <w:rsid w:val="00BC2F80"/>
    <w:rsid w:val="00C1511D"/>
    <w:rsid w:val="00C73F63"/>
    <w:rsid w:val="00CA3812"/>
    <w:rsid w:val="00CD03A2"/>
    <w:rsid w:val="00D011E7"/>
    <w:rsid w:val="00DC367C"/>
    <w:rsid w:val="00DF2754"/>
    <w:rsid w:val="00EF5AB8"/>
    <w:rsid w:val="00F37F3B"/>
    <w:rsid w:val="00F6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23B0"/>
  <w15:docId w15:val="{BE999ABF-E356-47F7-9AB3-56C78987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532A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Mathias Saramago</dc:creator>
  <cp:lastModifiedBy>Concyr Formiga Bernardes</cp:lastModifiedBy>
  <cp:revision>2</cp:revision>
  <cp:lastPrinted>2022-07-20T15:46:00Z</cp:lastPrinted>
  <dcterms:created xsi:type="dcterms:W3CDTF">2022-07-21T12:14:00Z</dcterms:created>
  <dcterms:modified xsi:type="dcterms:W3CDTF">2022-07-21T12:14:00Z</dcterms:modified>
</cp:coreProperties>
</file>